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7" w:type="dxa"/>
        <w:tblLayout w:type="fixed"/>
        <w:tblLook w:val="04A0" w:firstRow="1" w:lastRow="0" w:firstColumn="1" w:lastColumn="0" w:noHBand="0" w:noVBand="1"/>
      </w:tblPr>
      <w:tblGrid>
        <w:gridCol w:w="3877"/>
        <w:gridCol w:w="3879"/>
        <w:gridCol w:w="3879"/>
        <w:gridCol w:w="3932"/>
      </w:tblGrid>
      <w:tr w:rsidR="00A00C42" w14:paraId="59814DE4" w14:textId="77777777" w:rsidTr="00B94F53">
        <w:trPr>
          <w:trHeight w:val="2335"/>
        </w:trPr>
        <w:tc>
          <w:tcPr>
            <w:tcW w:w="3877" w:type="dxa"/>
            <w:shd w:val="clear" w:color="auto" w:fill="CCECFF"/>
          </w:tcPr>
          <w:p w14:paraId="4D0B2704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5A11DB30" w14:textId="77777777" w:rsidR="00B17490" w:rsidRPr="00275011" w:rsidRDefault="00B17490" w:rsidP="00B17490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 xml:space="preserve">Place Value </w:t>
            </w:r>
          </w:p>
          <w:p w14:paraId="7A1298B3" w14:textId="77777777" w:rsidR="00B17490" w:rsidRPr="006C7A9F" w:rsidRDefault="00B17490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Counting</w:t>
            </w:r>
          </w:p>
          <w:p w14:paraId="36790A2E" w14:textId="77777777" w:rsidR="00B17490" w:rsidRPr="006C7A9F" w:rsidRDefault="00B17490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Number recognition</w:t>
            </w:r>
          </w:p>
          <w:p w14:paraId="5C8869FD" w14:textId="77777777" w:rsidR="00B17490" w:rsidRPr="006C7A9F" w:rsidRDefault="00B17490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 xml:space="preserve">Number formation </w:t>
            </w:r>
          </w:p>
          <w:p w14:paraId="78570299" w14:textId="77777777" w:rsidR="00B17490" w:rsidRPr="00275011" w:rsidRDefault="00B17490" w:rsidP="00B17490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Addition and Subtraction</w:t>
            </w:r>
          </w:p>
          <w:p w14:paraId="3D0B92CE" w14:textId="77777777" w:rsidR="00B17490" w:rsidRPr="006C7A9F" w:rsidRDefault="00B17490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One more/one less</w:t>
            </w:r>
          </w:p>
          <w:p w14:paraId="06E9650C" w14:textId="77777777" w:rsidR="00DE2D71" w:rsidRPr="00275011" w:rsidRDefault="00B17490" w:rsidP="00434B7B">
            <w:pPr>
              <w:ind w:left="66"/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M</w:t>
            </w:r>
            <w:r w:rsidR="00434B7B" w:rsidRPr="00275011">
              <w:rPr>
                <w:rFonts w:asciiTheme="minorHAnsi" w:hAnsiTheme="minorHAnsi" w:cstheme="minorHAnsi"/>
                <w:b/>
                <w:bCs/>
              </w:rPr>
              <w:t>oney</w:t>
            </w:r>
          </w:p>
          <w:p w14:paraId="09C6A80A" w14:textId="77777777" w:rsidR="00434B7B" w:rsidRDefault="00434B7B" w:rsidP="00F65184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Coin recognition</w:t>
            </w:r>
          </w:p>
          <w:p w14:paraId="34477816" w14:textId="77777777" w:rsidR="00F65184" w:rsidRDefault="00F65184" w:rsidP="00F65184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Matching Money</w:t>
            </w:r>
          </w:p>
          <w:p w14:paraId="758F32C2" w14:textId="77777777" w:rsidR="00F65184" w:rsidRPr="00275011" w:rsidRDefault="00F65184" w:rsidP="00F65184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Pattern</w:t>
            </w:r>
          </w:p>
          <w:p w14:paraId="3998B94E" w14:textId="47CC98EF" w:rsidR="00F65184" w:rsidRPr="00F65184" w:rsidRDefault="00F65184" w:rsidP="00F65184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Theme="minorHAnsi" w:hAnsiTheme="minorHAnsi" w:cstheme="minorHAnsi"/>
              </w:rPr>
            </w:pPr>
            <w:r w:rsidRPr="00F65184">
              <w:rPr>
                <w:rFonts w:asciiTheme="minorHAnsi" w:hAnsiTheme="minorHAnsi" w:cstheme="minorHAnsi"/>
              </w:rPr>
              <w:t>Copying patterns by colour, size and objects</w:t>
            </w:r>
          </w:p>
        </w:tc>
        <w:tc>
          <w:tcPr>
            <w:tcW w:w="3879" w:type="dxa"/>
            <w:shd w:val="clear" w:color="auto" w:fill="FFFFCC"/>
          </w:tcPr>
          <w:p w14:paraId="3309B7AF" w14:textId="6AB37B30" w:rsidR="00A00C42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>
              <w:rPr>
                <w:b/>
                <w:u w:val="single"/>
              </w:rPr>
              <w:t>English</w:t>
            </w:r>
            <w:r w:rsidR="00D141E3" w:rsidRPr="00505BF8">
              <w:rPr>
                <w:b/>
                <w:u w:val="single"/>
              </w:rPr>
              <w:t xml:space="preserve"> </w:t>
            </w:r>
          </w:p>
          <w:p w14:paraId="13DCD9C9" w14:textId="3A51FA3B" w:rsidR="00434B7B" w:rsidRPr="00F65184" w:rsidRDefault="00434B7B" w:rsidP="006C7A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65184">
              <w:rPr>
                <w:rStyle w:val="normaltextrun"/>
                <w:rFonts w:asciiTheme="minorHAnsi" w:hAnsiTheme="minorHAnsi" w:cstheme="minorHAnsi"/>
              </w:rPr>
              <w:t>-Traditional Tales</w:t>
            </w:r>
          </w:p>
          <w:p w14:paraId="0A2C14B0" w14:textId="5822638D" w:rsidR="00434B7B" w:rsidRPr="00F65184" w:rsidRDefault="00434B7B" w:rsidP="006C7A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65184">
              <w:rPr>
                <w:rStyle w:val="normaltextrun"/>
                <w:rFonts w:asciiTheme="minorHAnsi" w:hAnsiTheme="minorHAnsi" w:cstheme="minorHAnsi"/>
              </w:rPr>
              <w:t>-Traditional Tales with a twist</w:t>
            </w:r>
          </w:p>
          <w:p w14:paraId="6C2CC3E2" w14:textId="47EDD5B3" w:rsidR="006C7A9F" w:rsidRP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Sassoon Infant Rg" w:hAnsi="Sassoon Infant Rg" w:cs="Segoe UI"/>
              </w:rPr>
              <w:t>-</w:t>
            </w:r>
            <w:r w:rsidRPr="006C7A9F">
              <w:rPr>
                <w:rStyle w:val="normaltextrun"/>
                <w:rFonts w:asciiTheme="minorHAnsi" w:hAnsiTheme="minorHAnsi" w:cstheme="minorHAnsi"/>
              </w:rPr>
              <w:t>Retelling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0C63A8F2" w14:textId="77777777" w:rsidR="006C7A9F" w:rsidRP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-Making predictions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6654F87F" w14:textId="77777777" w:rsidR="006C7A9F" w:rsidRP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-Comprehension skills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64CDFCE5" w14:textId="77777777" w:rsidR="006C7A9F" w:rsidRP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-Sequencing 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4D6BD873" w14:textId="69D0CA9B" w:rsid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</w:rPr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-Speech bubbles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09F97B79" w14:textId="029CFA8A" w:rsidR="00275011" w:rsidRPr="006C7A9F" w:rsidRDefault="00275011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eop"/>
                <w:rFonts w:eastAsiaTheme="majorEastAsia"/>
              </w:rPr>
              <w:t>-</w:t>
            </w:r>
            <w:r w:rsidRPr="00275011">
              <w:rPr>
                <w:rStyle w:val="eop"/>
                <w:rFonts w:asciiTheme="minorHAnsi" w:eastAsiaTheme="majorEastAsia" w:hAnsiTheme="minorHAnsi" w:cstheme="minorHAnsi"/>
              </w:rPr>
              <w:t>Early Writing Skills</w:t>
            </w:r>
            <w:r>
              <w:rPr>
                <w:rStyle w:val="eop"/>
                <w:rFonts w:eastAsiaTheme="majorEastAsia"/>
              </w:rPr>
              <w:t xml:space="preserve"> </w:t>
            </w:r>
          </w:p>
          <w:p w14:paraId="3D5B85E6" w14:textId="77777777" w:rsidR="006C7A9F" w:rsidRPr="006C7A9F" w:rsidRDefault="006C7A9F" w:rsidP="006C7A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-Handwriting</w:t>
            </w:r>
            <w:r w:rsidRPr="006C7A9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  <w:p w14:paraId="2D613432" w14:textId="4BC04C9A" w:rsidR="0044349A" w:rsidRDefault="006C7A9F" w:rsidP="006C7A9F">
            <w:pPr>
              <w:pStyle w:val="paragraph"/>
              <w:spacing w:before="0" w:beforeAutospacing="0" w:after="0" w:afterAutospacing="0"/>
              <w:textAlignment w:val="baseline"/>
            </w:pPr>
            <w:r w:rsidRPr="006C7A9F">
              <w:rPr>
                <w:rStyle w:val="normaltextrun"/>
                <w:rFonts w:asciiTheme="minorHAnsi" w:hAnsiTheme="minorHAnsi" w:cstheme="minorHAnsi"/>
              </w:rPr>
              <w:t>-Phonics</w:t>
            </w:r>
          </w:p>
        </w:tc>
        <w:tc>
          <w:tcPr>
            <w:tcW w:w="3879" w:type="dxa"/>
            <w:shd w:val="clear" w:color="auto" w:fill="FFCCCC"/>
          </w:tcPr>
          <w:p w14:paraId="051C32CA" w14:textId="247D019C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Science</w:t>
            </w:r>
            <w:r w:rsidR="00D141E3" w:rsidRPr="00505BF8">
              <w:rPr>
                <w:b/>
                <w:u w:val="single"/>
              </w:rPr>
              <w:t xml:space="preserve"> </w:t>
            </w:r>
          </w:p>
          <w:p w14:paraId="3ABDF56C" w14:textId="77777777" w:rsidR="005663C9" w:rsidRDefault="005663C9" w:rsidP="00B17490">
            <w:pPr>
              <w:rPr>
                <w:rFonts w:asciiTheme="minorHAnsi" w:hAnsiTheme="minorHAnsi" w:cstheme="minorHAnsi"/>
              </w:rPr>
            </w:pPr>
          </w:p>
          <w:p w14:paraId="13F34FA0" w14:textId="4B313B54" w:rsidR="006C7A9F" w:rsidRPr="00275011" w:rsidRDefault="00B17490" w:rsidP="00B17490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Changing States</w:t>
            </w:r>
          </w:p>
          <w:p w14:paraId="093EDA34" w14:textId="42744601" w:rsidR="006C7A9F" w:rsidRDefault="00F65184" w:rsidP="006C7A9F">
            <w:pPr>
              <w:pStyle w:val="ListParagraph"/>
              <w:numPr>
                <w:ilvl w:val="0"/>
                <w:numId w:val="11"/>
              </w:numPr>
              <w:ind w:left="3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Dissolving materials</w:t>
            </w:r>
          </w:p>
          <w:p w14:paraId="01AE63F1" w14:textId="4BBA001D" w:rsidR="00F65184" w:rsidRDefault="00F65184" w:rsidP="006C7A9F">
            <w:pPr>
              <w:pStyle w:val="ListParagraph"/>
              <w:numPr>
                <w:ilvl w:val="0"/>
                <w:numId w:val="11"/>
              </w:numPr>
              <w:ind w:left="3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Making solutions</w:t>
            </w:r>
          </w:p>
          <w:p w14:paraId="39A32FC1" w14:textId="35699767" w:rsidR="00F65184" w:rsidRDefault="00F65184" w:rsidP="006C7A9F">
            <w:pPr>
              <w:pStyle w:val="ListParagraph"/>
              <w:numPr>
                <w:ilvl w:val="0"/>
                <w:numId w:val="11"/>
              </w:numPr>
              <w:ind w:left="3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Separating mixtures</w:t>
            </w:r>
          </w:p>
          <w:p w14:paraId="5C62C679" w14:textId="6A9ED64F" w:rsidR="00BB0447" w:rsidRDefault="00BB0447" w:rsidP="00BB0447">
            <w:pPr>
              <w:rPr>
                <w:rFonts w:asciiTheme="minorHAnsi" w:hAnsiTheme="minorHAnsi" w:cstheme="minorHAnsi"/>
              </w:rPr>
            </w:pPr>
          </w:p>
          <w:p w14:paraId="4DA83F82" w14:textId="77777777" w:rsidR="006C7A9F" w:rsidRPr="00B17490" w:rsidRDefault="006C7A9F" w:rsidP="00B17490">
            <w:pPr>
              <w:rPr>
                <w:rFonts w:ascii="Comic Sans MS" w:hAnsi="Comic Sans MS"/>
              </w:rPr>
            </w:pPr>
          </w:p>
          <w:p w14:paraId="4C1E3D98" w14:textId="5720F51B" w:rsidR="00300D6D" w:rsidRDefault="00300D6D" w:rsidP="00F036FB"/>
        </w:tc>
        <w:tc>
          <w:tcPr>
            <w:tcW w:w="3932" w:type="dxa"/>
            <w:shd w:val="clear" w:color="auto" w:fill="E3C7E3"/>
          </w:tcPr>
          <w:p w14:paraId="3F2DD6A5" w14:textId="707F71BD" w:rsidR="00A00C42" w:rsidRDefault="00B91128">
            <w:pPr>
              <w:rPr>
                <w:b/>
                <w:u w:val="single"/>
              </w:rPr>
            </w:pPr>
            <w:r w:rsidRPr="00B91128">
              <w:rPr>
                <w:b/>
                <w:noProof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Topic</w:t>
            </w:r>
          </w:p>
          <w:p w14:paraId="643B4137" w14:textId="77777777" w:rsidR="00275011" w:rsidRDefault="00275011">
            <w:pPr>
              <w:rPr>
                <w:b/>
                <w:u w:val="single"/>
              </w:rPr>
            </w:pPr>
          </w:p>
          <w:p w14:paraId="3483DD35" w14:textId="1BD33F4E" w:rsidR="00B17490" w:rsidRPr="00275011" w:rsidRDefault="00855E87" w:rsidP="006C7A9F">
            <w:pPr>
              <w:tabs>
                <w:tab w:val="right" w:pos="3722"/>
              </w:tabs>
              <w:ind w:left="161"/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Map Skills</w:t>
            </w:r>
          </w:p>
          <w:p w14:paraId="403D06B5" w14:textId="19BCB961" w:rsidR="00B17490" w:rsidRPr="006C7A9F" w:rsidRDefault="00855E87" w:rsidP="006C7A9F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ind w:left="161" w:hanging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Simple Directions</w:t>
            </w:r>
          </w:p>
          <w:p w14:paraId="6C78A78C" w14:textId="35A13A74" w:rsidR="00B17490" w:rsidRPr="006C7A9F" w:rsidRDefault="00855E87" w:rsidP="006C7A9F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ind w:left="161" w:hanging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Recognising Landmarks</w:t>
            </w:r>
          </w:p>
          <w:p w14:paraId="4D18E863" w14:textId="0E5FD384" w:rsidR="00B17490" w:rsidRPr="006C7A9F" w:rsidRDefault="00855E87" w:rsidP="006C7A9F">
            <w:pPr>
              <w:pStyle w:val="ListParagraph"/>
              <w:numPr>
                <w:ilvl w:val="0"/>
                <w:numId w:val="7"/>
              </w:numPr>
              <w:tabs>
                <w:tab w:val="right" w:pos="3722"/>
              </w:tabs>
              <w:ind w:left="161" w:hanging="1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Simple Maps</w:t>
            </w:r>
          </w:p>
          <w:p w14:paraId="5AD5DCB7" w14:textId="7EEE67FC" w:rsidR="00FB5C80" w:rsidRDefault="00FB5C80" w:rsidP="00855E87">
            <w:pPr>
              <w:tabs>
                <w:tab w:val="right" w:pos="3722"/>
              </w:tabs>
            </w:pPr>
          </w:p>
        </w:tc>
      </w:tr>
      <w:tr w:rsidR="00505BF8" w14:paraId="71E3D5E7" w14:textId="77777777" w:rsidTr="00B94F53">
        <w:trPr>
          <w:trHeight w:val="2335"/>
        </w:trPr>
        <w:tc>
          <w:tcPr>
            <w:tcW w:w="3877" w:type="dxa"/>
            <w:shd w:val="clear" w:color="auto" w:fill="C3CBE7"/>
          </w:tcPr>
          <w:p w14:paraId="11256ED5" w14:textId="6CE0D4A5" w:rsidR="009357D2" w:rsidRPr="00D47FD6" w:rsidRDefault="009357D2" w:rsidP="009357D2">
            <w:pPr>
              <w:rPr>
                <w:rFonts w:ascii="Comic Sans MS" w:hAnsi="Comic Sans MS"/>
                <w:b/>
                <w:u w:val="single"/>
              </w:rPr>
            </w:pPr>
            <w:r w:rsidRPr="00D47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7DB439" wp14:editId="4E77AC86">
                  <wp:extent cx="307498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2" cy="3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011" w:rsidRPr="00505BF8">
              <w:rPr>
                <w:b/>
                <w:u w:val="single"/>
              </w:rPr>
              <w:t xml:space="preserve"> </w:t>
            </w:r>
            <w:r w:rsidR="00275011">
              <w:rPr>
                <w:b/>
                <w:u w:val="single"/>
              </w:rPr>
              <w:t>Homework</w:t>
            </w:r>
          </w:p>
          <w:p w14:paraId="6419A0EB" w14:textId="2A8044F1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Weekly reading will be set. Please spend time with your child hearing them read.</w:t>
            </w:r>
          </w:p>
          <w:p w14:paraId="28D1D106" w14:textId="34A5ABAF" w:rsidR="00505BF8" w:rsidRDefault="009357D2" w:rsidP="006C7A9F">
            <w:pPr>
              <w:ind w:left="317"/>
            </w:pPr>
            <w:r w:rsidRPr="006C7A9F">
              <w:rPr>
                <w:rFonts w:asciiTheme="minorHAnsi" w:hAnsiTheme="minorHAnsi" w:cstheme="minorHAnsi"/>
              </w:rPr>
              <w:t>Homework will be set as appropriate.</w:t>
            </w:r>
          </w:p>
        </w:tc>
        <w:tc>
          <w:tcPr>
            <w:tcW w:w="7758" w:type="dxa"/>
            <w:gridSpan w:val="2"/>
          </w:tcPr>
          <w:p w14:paraId="144C91D3" w14:textId="77777777" w:rsidR="00505BF8" w:rsidRPr="008233CF" w:rsidRDefault="00505BF8" w:rsidP="008233CF">
            <w:pPr>
              <w:jc w:val="center"/>
              <w:rPr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7B1CE84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2F96F" w14:textId="5F0724C5" w:rsidR="00505BF8" w:rsidRPr="008233CF" w:rsidRDefault="00B91128" w:rsidP="008233C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UKS2 Overview</w:t>
            </w:r>
          </w:p>
          <w:p w14:paraId="4CC1CB18" w14:textId="77777777" w:rsidR="00505BF8" w:rsidRPr="008233CF" w:rsidRDefault="00505BF8" w:rsidP="008233CF">
            <w:pPr>
              <w:jc w:val="center"/>
              <w:rPr>
                <w:sz w:val="28"/>
              </w:rPr>
            </w:pPr>
          </w:p>
          <w:p w14:paraId="62DF539B" w14:textId="6FE2B3C6" w:rsidR="00505BF8" w:rsidRDefault="00794C50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Spring 1</w:t>
            </w:r>
            <w:r w:rsidR="00FE7BD4">
              <w:rPr>
                <w:sz w:val="28"/>
              </w:rPr>
              <w:t xml:space="preserve"> 21-22</w:t>
            </w:r>
            <w:r w:rsidR="00821B76">
              <w:rPr>
                <w:sz w:val="28"/>
              </w:rPr>
              <w:t xml:space="preserve"> </w:t>
            </w:r>
          </w:p>
          <w:p w14:paraId="6717AD36" w14:textId="7E9A3824" w:rsidR="00275011" w:rsidRDefault="00275011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Fairy Tales</w:t>
            </w:r>
          </w:p>
          <w:p w14:paraId="0DE4B6BC" w14:textId="4C9E45CB" w:rsidR="00821B76" w:rsidRPr="008233CF" w:rsidRDefault="00821B76" w:rsidP="00794C50">
            <w:pPr>
              <w:spacing w:after="120"/>
              <w:rPr>
                <w:sz w:val="22"/>
              </w:rPr>
            </w:pPr>
          </w:p>
        </w:tc>
        <w:tc>
          <w:tcPr>
            <w:tcW w:w="3932" w:type="dxa"/>
            <w:shd w:val="clear" w:color="auto" w:fill="C3CBE7"/>
          </w:tcPr>
          <w:p w14:paraId="76227B8C" w14:textId="72A3AF88" w:rsidR="00505BF8" w:rsidRPr="00B94F53" w:rsidRDefault="00505BF8" w:rsidP="00B94F53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B94F53">
              <w:rPr>
                <w:b/>
                <w:u w:val="single"/>
              </w:rPr>
              <w:t xml:space="preserve">Other </w:t>
            </w:r>
          </w:p>
          <w:p w14:paraId="545A63E8" w14:textId="3CA9AB43" w:rsidR="00B94F53" w:rsidRPr="006C7A9F" w:rsidRDefault="00B94F53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Speech and Language</w:t>
            </w:r>
          </w:p>
          <w:p w14:paraId="5E9EFF72" w14:textId="429FAD40" w:rsidR="00B94F53" w:rsidRPr="006C7A9F" w:rsidRDefault="00B94F53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Thinking Skills</w:t>
            </w:r>
          </w:p>
          <w:p w14:paraId="05AF3C4E" w14:textId="77777777" w:rsidR="00B94F53" w:rsidRPr="006C7A9F" w:rsidRDefault="00B94F53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IEPs</w:t>
            </w:r>
          </w:p>
          <w:p w14:paraId="4EF17841" w14:textId="24EE0CEC" w:rsidR="00B94F53" w:rsidRPr="006C7A9F" w:rsidRDefault="00B94F53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Physio Programs</w:t>
            </w:r>
          </w:p>
          <w:p w14:paraId="307ACBA9" w14:textId="69DB6E99" w:rsidR="00B94F53" w:rsidRPr="00B94F53" w:rsidRDefault="00B94F53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Comic Sans MS" w:hAnsi="Comic Sans MS"/>
              </w:rPr>
            </w:pPr>
            <w:r w:rsidRPr="006C7A9F">
              <w:rPr>
                <w:rFonts w:asciiTheme="minorHAnsi" w:hAnsiTheme="minorHAnsi" w:cstheme="minorHAnsi"/>
              </w:rPr>
              <w:t>OT Programs</w:t>
            </w:r>
          </w:p>
        </w:tc>
      </w:tr>
      <w:tr w:rsidR="00A00C42" w14:paraId="1C7ADAA1" w14:textId="77777777" w:rsidTr="00B94F53">
        <w:trPr>
          <w:trHeight w:val="3622"/>
        </w:trPr>
        <w:tc>
          <w:tcPr>
            <w:tcW w:w="3877" w:type="dxa"/>
            <w:shd w:val="clear" w:color="auto" w:fill="DFDFDF" w:themeFill="background2" w:themeFillShade="E6"/>
          </w:tcPr>
          <w:p w14:paraId="4C91F202" w14:textId="5041C800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AC583" wp14:editId="4C54B408">
                  <wp:extent cx="228600" cy="26517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Computing</w:t>
            </w:r>
          </w:p>
          <w:p w14:paraId="06A28CDB" w14:textId="77777777" w:rsidR="00275011" w:rsidRPr="00505BF8" w:rsidRDefault="00275011">
            <w:pPr>
              <w:rPr>
                <w:b/>
                <w:u w:val="single"/>
              </w:rPr>
            </w:pPr>
          </w:p>
          <w:p w14:paraId="29A11B4D" w14:textId="0A93605C" w:rsidR="00D13B27" w:rsidRPr="00275011" w:rsidRDefault="00855E87" w:rsidP="00D13B27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>Computer Science</w:t>
            </w:r>
          </w:p>
          <w:p w14:paraId="24A1184A" w14:textId="3DAD5CD5" w:rsidR="00D13B27" w:rsidRPr="006C7A9F" w:rsidRDefault="00855E87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Sequencing steps </w:t>
            </w:r>
          </w:p>
          <w:p w14:paraId="532D9504" w14:textId="01E61BA3" w:rsidR="00D13B27" w:rsidRDefault="00855E87" w:rsidP="006C7A9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Beebots</w:t>
            </w:r>
            <w:proofErr w:type="spellEnd"/>
          </w:p>
          <w:p w14:paraId="73BEDE3B" w14:textId="1F78F307" w:rsidR="00855E87" w:rsidRDefault="00855E87" w:rsidP="00855E87">
            <w:pPr>
              <w:rPr>
                <w:rFonts w:asciiTheme="minorHAnsi" w:hAnsiTheme="minorHAnsi" w:cstheme="minorHAnsi"/>
              </w:rPr>
            </w:pPr>
          </w:p>
          <w:p w14:paraId="7E10267C" w14:textId="45FFADD9" w:rsidR="00855E87" w:rsidRPr="00275011" w:rsidRDefault="00855E87" w:rsidP="00855E87">
            <w:pPr>
              <w:rPr>
                <w:rFonts w:asciiTheme="minorHAnsi" w:hAnsiTheme="minorHAnsi" w:cstheme="minorHAnsi"/>
                <w:b/>
                <w:bCs/>
              </w:rPr>
            </w:pPr>
            <w:r w:rsidRPr="00275011">
              <w:rPr>
                <w:rFonts w:asciiTheme="minorHAnsi" w:hAnsiTheme="minorHAnsi" w:cstheme="minorHAnsi"/>
                <w:b/>
                <w:bCs/>
              </w:rPr>
              <w:t xml:space="preserve">Online Safety </w:t>
            </w:r>
          </w:p>
          <w:p w14:paraId="3497D66F" w14:textId="7CBD3B30" w:rsidR="00BA02C4" w:rsidRDefault="00D13B27" w:rsidP="00855E87">
            <w:r w:rsidRPr="00855E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79" w:type="dxa"/>
            <w:shd w:val="clear" w:color="auto" w:fill="C5E1CB"/>
          </w:tcPr>
          <w:p w14:paraId="400A2C14" w14:textId="7551F31D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Art &amp; DT</w:t>
            </w:r>
          </w:p>
          <w:p w14:paraId="4A84CD8C" w14:textId="77777777" w:rsidR="00830FE6" w:rsidRDefault="00830FE6" w:rsidP="00855E87">
            <w:pPr>
              <w:pStyle w:val="ListParagraph"/>
              <w:ind w:left="405"/>
              <w:rPr>
                <w:rFonts w:asciiTheme="minorHAnsi" w:hAnsiTheme="minorHAnsi" w:cstheme="minorHAnsi"/>
                <w:bCs/>
              </w:rPr>
            </w:pPr>
          </w:p>
          <w:p w14:paraId="666D7667" w14:textId="677BBBF9" w:rsidR="00855E87" w:rsidRPr="00855E87" w:rsidRDefault="00855E87" w:rsidP="00855E87">
            <w:pPr>
              <w:rPr>
                <w:rFonts w:asciiTheme="minorHAnsi" w:hAnsiTheme="minorHAnsi" w:cstheme="minorHAnsi"/>
                <w:bCs/>
              </w:rPr>
            </w:pPr>
            <w:r w:rsidRPr="00855E87">
              <w:rPr>
                <w:rFonts w:asciiTheme="minorHAnsi" w:hAnsiTheme="minorHAnsi" w:cstheme="minorHAnsi"/>
                <w:bCs/>
              </w:rPr>
              <w:t>Making sock puppets</w:t>
            </w:r>
          </w:p>
        </w:tc>
        <w:tc>
          <w:tcPr>
            <w:tcW w:w="3879" w:type="dxa"/>
            <w:shd w:val="clear" w:color="auto" w:fill="E5E0C9"/>
          </w:tcPr>
          <w:p w14:paraId="1064484E" w14:textId="06584157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 xml:space="preserve">PSHE </w:t>
            </w:r>
          </w:p>
          <w:p w14:paraId="02CF4900" w14:textId="653046C9" w:rsidR="00855E87" w:rsidRDefault="00855E87">
            <w:pPr>
              <w:rPr>
                <w:b/>
                <w:u w:val="single"/>
              </w:rPr>
            </w:pPr>
          </w:p>
          <w:p w14:paraId="753C5ECC" w14:textId="01C7F3BA" w:rsidR="00855E87" w:rsidRPr="00275011" w:rsidRDefault="00855E87" w:rsidP="00855E87">
            <w:pPr>
              <w:rPr>
                <w:b/>
              </w:rPr>
            </w:pPr>
            <w:r w:rsidRPr="00275011">
              <w:rPr>
                <w:b/>
              </w:rPr>
              <w:t>Dreams and Goals</w:t>
            </w:r>
          </w:p>
          <w:p w14:paraId="5144C18C" w14:textId="33E19656" w:rsidR="00855E87" w:rsidRDefault="00794C50" w:rsidP="006C7A9F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Celebrating achievements</w:t>
            </w:r>
          </w:p>
          <w:p w14:paraId="70513CCD" w14:textId="77777777" w:rsidR="00794C50" w:rsidRDefault="00794C50" w:rsidP="00794C50">
            <w:pPr>
              <w:pStyle w:val="ListParagraph"/>
              <w:ind w:left="358"/>
              <w:rPr>
                <w:rFonts w:asciiTheme="minorHAnsi" w:hAnsiTheme="minorHAnsi" w:cstheme="minorHAnsi"/>
              </w:rPr>
            </w:pPr>
          </w:p>
          <w:p w14:paraId="4FE5B0E2" w14:textId="6EDDE26F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Class Rules</w:t>
            </w:r>
          </w:p>
          <w:p w14:paraId="39BFAC96" w14:textId="1D982F7C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Turn taking skills</w:t>
            </w:r>
          </w:p>
          <w:p w14:paraId="094CD235" w14:textId="437AC7D5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 xml:space="preserve">Social skills </w:t>
            </w:r>
          </w:p>
          <w:p w14:paraId="6328FB51" w14:textId="49D17EED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inorHAnsi" w:hAnsiTheme="minorHAnsi" w:cstheme="minorHAnsi"/>
              </w:rPr>
            </w:pPr>
            <w:r w:rsidRPr="006C7A9F">
              <w:rPr>
                <w:rFonts w:asciiTheme="minorHAnsi" w:hAnsiTheme="minorHAnsi" w:cstheme="minorHAnsi"/>
              </w:rPr>
              <w:t>Emotions</w:t>
            </w:r>
          </w:p>
          <w:p w14:paraId="08490316" w14:textId="77777777" w:rsidR="00666904" w:rsidRPr="00855E87" w:rsidRDefault="009357D2" w:rsidP="006C7A9F">
            <w:pPr>
              <w:pStyle w:val="ListParagraph"/>
              <w:numPr>
                <w:ilvl w:val="0"/>
                <w:numId w:val="7"/>
              </w:numPr>
              <w:ind w:left="358"/>
            </w:pPr>
            <w:r w:rsidRPr="006C7A9F">
              <w:rPr>
                <w:rFonts w:asciiTheme="minorHAnsi" w:hAnsiTheme="minorHAnsi" w:cstheme="minorHAnsi"/>
              </w:rPr>
              <w:t>Group and Paired work</w:t>
            </w:r>
          </w:p>
          <w:p w14:paraId="7236879D" w14:textId="534E9222" w:rsidR="00855E87" w:rsidRDefault="00855E87" w:rsidP="00855E87"/>
        </w:tc>
        <w:tc>
          <w:tcPr>
            <w:tcW w:w="3932" w:type="dxa"/>
            <w:shd w:val="clear" w:color="auto" w:fill="FFCCFF"/>
          </w:tcPr>
          <w:p w14:paraId="30FD837A" w14:textId="250273C5" w:rsidR="00A00C42" w:rsidRDefault="009B7CFE">
            <w:pPr>
              <w:rPr>
                <w:b/>
                <w:u w:val="single"/>
              </w:rPr>
            </w:pPr>
            <w:r w:rsidRPr="00B94F5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F5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75011">
              <w:rPr>
                <w:b/>
                <w:u w:val="single"/>
              </w:rPr>
              <w:t>PE</w:t>
            </w:r>
          </w:p>
          <w:p w14:paraId="6A20079C" w14:textId="77777777" w:rsidR="00275011" w:rsidRPr="00B94F53" w:rsidRDefault="00275011">
            <w:pPr>
              <w:rPr>
                <w:rFonts w:ascii="Comic Sans MS" w:hAnsi="Comic Sans MS"/>
                <w:b/>
                <w:u w:val="single"/>
              </w:rPr>
            </w:pPr>
          </w:p>
          <w:p w14:paraId="6460E9E2" w14:textId="26237B92" w:rsidR="009357D2" w:rsidRDefault="009357D2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  <w:bCs/>
              </w:rPr>
            </w:pPr>
            <w:r w:rsidRPr="006C7A9F">
              <w:rPr>
                <w:rFonts w:asciiTheme="minorHAnsi" w:hAnsiTheme="minorHAnsi" w:cstheme="minorHAnsi"/>
                <w:bCs/>
              </w:rPr>
              <w:t>Football</w:t>
            </w:r>
          </w:p>
          <w:p w14:paraId="3A48636F" w14:textId="55E06242" w:rsidR="00997ACE" w:rsidRPr="006C7A9F" w:rsidRDefault="00997ACE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Dodgeball</w:t>
            </w:r>
          </w:p>
          <w:p w14:paraId="40368156" w14:textId="0C12A02D" w:rsidR="009357D2" w:rsidRPr="006C7A9F" w:rsidRDefault="009357D2" w:rsidP="006C7A9F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inorHAnsi" w:hAnsiTheme="minorHAnsi" w:cstheme="minorHAnsi"/>
                <w:bCs/>
              </w:rPr>
            </w:pPr>
            <w:r w:rsidRPr="006C7A9F">
              <w:rPr>
                <w:rFonts w:asciiTheme="minorHAnsi" w:hAnsiTheme="minorHAnsi" w:cstheme="minorHAnsi"/>
                <w:bCs/>
              </w:rPr>
              <w:t>Yoga</w:t>
            </w:r>
          </w:p>
          <w:p w14:paraId="723CAB0C" w14:textId="77968353" w:rsidR="00684AE0" w:rsidRDefault="00684AE0" w:rsidP="00794C50">
            <w:pPr>
              <w:pStyle w:val="ListParagraph"/>
              <w:ind w:left="303"/>
            </w:pPr>
          </w:p>
        </w:tc>
      </w:tr>
    </w:tbl>
    <w:p w14:paraId="4C13E5F0" w14:textId="77777777" w:rsidR="00FB5C80" w:rsidRPr="00FB5C80" w:rsidRDefault="00FB5C80" w:rsidP="00FB5C80">
      <w:pPr>
        <w:spacing w:after="0"/>
        <w:rPr>
          <w:sz w:val="8"/>
          <w:szCs w:val="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2758"/>
      </w:tblGrid>
      <w:tr w:rsidR="00FB5C80" w14:paraId="7F3B6C79" w14:textId="1E3C02CE" w:rsidTr="00B91128">
        <w:tc>
          <w:tcPr>
            <w:tcW w:w="15588" w:type="dxa"/>
            <w:gridSpan w:val="2"/>
            <w:shd w:val="clear" w:color="auto" w:fill="F2F2F2" w:themeFill="background1" w:themeFillShade="F2"/>
          </w:tcPr>
          <w:p w14:paraId="7F44542D" w14:textId="60860A70" w:rsidR="00FB5C80" w:rsidRDefault="00FB5C80">
            <w:r>
              <w:t xml:space="preserve">Homework suggestions: </w:t>
            </w:r>
          </w:p>
        </w:tc>
      </w:tr>
      <w:tr w:rsidR="006C7A9F" w14:paraId="6B598D81" w14:textId="2E60FE66" w:rsidTr="00B91128">
        <w:tc>
          <w:tcPr>
            <w:tcW w:w="2830" w:type="dxa"/>
            <w:shd w:val="clear" w:color="auto" w:fill="CCECFF"/>
          </w:tcPr>
          <w:p w14:paraId="14E9862D" w14:textId="77777777" w:rsidR="006C7A9F" w:rsidRPr="00505BF8" w:rsidRDefault="006C7A9F" w:rsidP="006C7A9F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CD2D89" wp14:editId="2358BBA9">
                  <wp:extent cx="266700" cy="266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25BD5458" w14:textId="77777777" w:rsidR="006C7A9F" w:rsidRDefault="006C7A9F" w:rsidP="006C7A9F"/>
        </w:tc>
        <w:tc>
          <w:tcPr>
            <w:tcW w:w="12758" w:type="dxa"/>
            <w:shd w:val="clear" w:color="auto" w:fill="CCECFF"/>
          </w:tcPr>
          <w:p w14:paraId="5A0C6B84" w14:textId="73365942" w:rsidR="006C7A9F" w:rsidRDefault="006C7A9F" w:rsidP="006C7A9F">
            <w:pPr>
              <w:rPr>
                <w:noProof/>
                <w:lang w:eastAsia="en-GB"/>
              </w:rPr>
            </w:pPr>
            <w:r>
              <w:rPr>
                <w:rStyle w:val="normaltextrun"/>
                <w:rFonts w:cs="Segoe UI"/>
              </w:rPr>
              <w:t>Counting songs, number recognition, number formation. </w:t>
            </w:r>
            <w:r>
              <w:rPr>
                <w:rStyle w:val="eop"/>
                <w:rFonts w:cs="Segoe UI"/>
              </w:rPr>
              <w:t> </w:t>
            </w:r>
          </w:p>
        </w:tc>
      </w:tr>
      <w:tr w:rsidR="006C7A9F" w14:paraId="5C2E0FFD" w14:textId="6E8C272B" w:rsidTr="00B91128">
        <w:tc>
          <w:tcPr>
            <w:tcW w:w="2830" w:type="dxa"/>
            <w:shd w:val="clear" w:color="auto" w:fill="FFFFCC"/>
          </w:tcPr>
          <w:p w14:paraId="79D67FBC" w14:textId="1766429E" w:rsidR="006C7A9F" w:rsidRPr="00505BF8" w:rsidRDefault="006C7A9F" w:rsidP="006C7A9F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F51BF" wp14:editId="5C1FEF5E">
                  <wp:extent cx="251482" cy="26672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English</w:t>
            </w:r>
            <w:r w:rsidRPr="00505BF8">
              <w:rPr>
                <w:b/>
                <w:u w:val="single"/>
              </w:rPr>
              <w:t xml:space="preserve"> </w:t>
            </w:r>
          </w:p>
          <w:p w14:paraId="65969063" w14:textId="77777777" w:rsidR="006C7A9F" w:rsidRDefault="006C7A9F" w:rsidP="006C7A9F"/>
        </w:tc>
        <w:tc>
          <w:tcPr>
            <w:tcW w:w="12758" w:type="dxa"/>
            <w:shd w:val="clear" w:color="auto" w:fill="FFFFCC"/>
          </w:tcPr>
          <w:p w14:paraId="11C78693" w14:textId="109DA4C9" w:rsidR="006C7A9F" w:rsidRDefault="006C7A9F" w:rsidP="006C7A9F">
            <w:pPr>
              <w:rPr>
                <w:noProof/>
                <w:lang w:eastAsia="en-GB"/>
              </w:rPr>
            </w:pPr>
            <w:r>
              <w:rPr>
                <w:rStyle w:val="normaltextrun"/>
                <w:rFonts w:cs="Segoe UI"/>
              </w:rPr>
              <w:t>Reading books, library books, oxford owl</w:t>
            </w:r>
            <w:r w:rsidR="00997ACE">
              <w:rPr>
                <w:rStyle w:val="normaltextrun"/>
                <w:rFonts w:cs="Segoe UI"/>
              </w:rPr>
              <w:t xml:space="preserve">, early writing </w:t>
            </w:r>
            <w:r w:rsidR="00C25B98">
              <w:rPr>
                <w:rStyle w:val="normaltextrun"/>
                <w:rFonts w:cs="Segoe UI"/>
              </w:rPr>
              <w:t>skills, phonic recognition, writing names.</w:t>
            </w:r>
          </w:p>
        </w:tc>
      </w:tr>
      <w:tr w:rsidR="006C7A9F" w14:paraId="5A19D67F" w14:textId="20AF7DD3" w:rsidTr="00B91128">
        <w:tc>
          <w:tcPr>
            <w:tcW w:w="2830" w:type="dxa"/>
            <w:shd w:val="clear" w:color="auto" w:fill="E3C7E3"/>
          </w:tcPr>
          <w:p w14:paraId="17E8D401" w14:textId="471E4C4A" w:rsidR="006C7A9F" w:rsidRPr="00FB5C80" w:rsidRDefault="005663C9" w:rsidP="006C7A9F">
            <w:pPr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 wp14:anchorId="670B8BD1" wp14:editId="4DEE3970">
                  <wp:extent cx="306705" cy="312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b/>
                <w:bCs/>
                <w:color w:val="000000"/>
                <w:u w:val="single"/>
                <w:shd w:val="clear" w:color="auto" w:fill="E3C7E3"/>
              </w:rPr>
              <w:t> Topic</w:t>
            </w:r>
            <w:r>
              <w:rPr>
                <w:rStyle w:val="eop"/>
                <w:color w:val="000000"/>
                <w:shd w:val="clear" w:color="auto" w:fill="E3C7E3"/>
              </w:rPr>
              <w:t> </w:t>
            </w:r>
          </w:p>
        </w:tc>
        <w:tc>
          <w:tcPr>
            <w:tcW w:w="12758" w:type="dxa"/>
            <w:shd w:val="clear" w:color="auto" w:fill="E3C7E3"/>
          </w:tcPr>
          <w:p w14:paraId="077ADDD3" w14:textId="2FE0F1FA" w:rsidR="006C7A9F" w:rsidRDefault="005663C9" w:rsidP="006C7A9F">
            <w:r>
              <w:t xml:space="preserve">Look at and discuss </w:t>
            </w:r>
            <w:r w:rsidR="00794C50">
              <w:t>where the children live. Use directional language when travelling from home. Share opportunities for looking at maps when out and about.</w:t>
            </w:r>
          </w:p>
        </w:tc>
      </w:tr>
    </w:tbl>
    <w:p w14:paraId="166216DD" w14:textId="77777777" w:rsidR="00FB5C80" w:rsidRDefault="00FB5C80"/>
    <w:p w14:paraId="31420264" w14:textId="2B55A2B6" w:rsidR="00CB45BA" w:rsidRPr="00FB5C80" w:rsidRDefault="00CB45BA" w:rsidP="00FB5C80">
      <w:pPr>
        <w:spacing w:after="0"/>
        <w:rPr>
          <w:sz w:val="16"/>
          <w:szCs w:val="16"/>
        </w:rPr>
      </w:pPr>
    </w:p>
    <w:p w14:paraId="0F4FDC83" w14:textId="77777777" w:rsidR="00FB5C80" w:rsidRPr="00CA2D65" w:rsidRDefault="00FB5C80" w:rsidP="00CA2D65">
      <w:pPr>
        <w:rPr>
          <w:sz w:val="2"/>
          <w:szCs w:val="2"/>
        </w:rPr>
      </w:pPr>
    </w:p>
    <w:sectPr w:rsidR="00FB5C80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48" type="#_x0000_t75" style="width:12pt;height:12pt;visibility:visible;mso-wrap-style:square" o:bullet="t">
        <v:imagedata r:id="rId1" o:title="" chromakey="white"/>
      </v:shape>
    </w:pict>
  </w:numPicBullet>
  <w:abstractNum w:abstractNumId="0" w15:restartNumberingAfterBreak="0">
    <w:nsid w:val="09D67FB9"/>
    <w:multiLevelType w:val="hybridMultilevel"/>
    <w:tmpl w:val="5904800E"/>
    <w:lvl w:ilvl="0" w:tplc="298E8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81A"/>
    <w:multiLevelType w:val="hybridMultilevel"/>
    <w:tmpl w:val="69765F54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B19"/>
    <w:multiLevelType w:val="hybridMultilevel"/>
    <w:tmpl w:val="C5143B5C"/>
    <w:lvl w:ilvl="0" w:tplc="298E8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0EF"/>
    <w:multiLevelType w:val="hybridMultilevel"/>
    <w:tmpl w:val="330E316A"/>
    <w:lvl w:ilvl="0" w:tplc="04B2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6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C7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5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0A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A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C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437C84"/>
    <w:multiLevelType w:val="hybridMultilevel"/>
    <w:tmpl w:val="6D84FE30"/>
    <w:lvl w:ilvl="0" w:tplc="EDF684CE">
      <w:start w:val="9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37B57"/>
    <w:multiLevelType w:val="hybridMultilevel"/>
    <w:tmpl w:val="2732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179A3"/>
    <w:multiLevelType w:val="hybridMultilevel"/>
    <w:tmpl w:val="480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82FEE"/>
    <w:rsid w:val="000916CE"/>
    <w:rsid w:val="00150B5E"/>
    <w:rsid w:val="001C5A07"/>
    <w:rsid w:val="001D4AB1"/>
    <w:rsid w:val="001F6331"/>
    <w:rsid w:val="00201D37"/>
    <w:rsid w:val="00226C99"/>
    <w:rsid w:val="00246416"/>
    <w:rsid w:val="00275011"/>
    <w:rsid w:val="00300D6D"/>
    <w:rsid w:val="00316F66"/>
    <w:rsid w:val="003326E8"/>
    <w:rsid w:val="00352363"/>
    <w:rsid w:val="003A4E72"/>
    <w:rsid w:val="003D3C21"/>
    <w:rsid w:val="003D6672"/>
    <w:rsid w:val="00400351"/>
    <w:rsid w:val="00434B7B"/>
    <w:rsid w:val="0044349A"/>
    <w:rsid w:val="004877F5"/>
    <w:rsid w:val="004D2A91"/>
    <w:rsid w:val="00505BF8"/>
    <w:rsid w:val="00551D66"/>
    <w:rsid w:val="005663C9"/>
    <w:rsid w:val="006250A7"/>
    <w:rsid w:val="006269C9"/>
    <w:rsid w:val="00666904"/>
    <w:rsid w:val="00684AE0"/>
    <w:rsid w:val="006C7A9F"/>
    <w:rsid w:val="007822B8"/>
    <w:rsid w:val="00794C50"/>
    <w:rsid w:val="00821B76"/>
    <w:rsid w:val="008233CF"/>
    <w:rsid w:val="00826317"/>
    <w:rsid w:val="00830FE6"/>
    <w:rsid w:val="00855E87"/>
    <w:rsid w:val="00907875"/>
    <w:rsid w:val="009357D2"/>
    <w:rsid w:val="00970BAD"/>
    <w:rsid w:val="00992666"/>
    <w:rsid w:val="00997ACE"/>
    <w:rsid w:val="009B7CFE"/>
    <w:rsid w:val="009F2067"/>
    <w:rsid w:val="00A00C42"/>
    <w:rsid w:val="00B17490"/>
    <w:rsid w:val="00B529C9"/>
    <w:rsid w:val="00B91128"/>
    <w:rsid w:val="00B92F4F"/>
    <w:rsid w:val="00B94F53"/>
    <w:rsid w:val="00BA02C4"/>
    <w:rsid w:val="00BA5CB2"/>
    <w:rsid w:val="00BB0447"/>
    <w:rsid w:val="00BC4716"/>
    <w:rsid w:val="00C25B98"/>
    <w:rsid w:val="00C802A7"/>
    <w:rsid w:val="00CA2D65"/>
    <w:rsid w:val="00CB45BA"/>
    <w:rsid w:val="00CF66C1"/>
    <w:rsid w:val="00D13B27"/>
    <w:rsid w:val="00D141E3"/>
    <w:rsid w:val="00D979E6"/>
    <w:rsid w:val="00DC4DE5"/>
    <w:rsid w:val="00DE2D71"/>
    <w:rsid w:val="00E25C5C"/>
    <w:rsid w:val="00E94754"/>
    <w:rsid w:val="00F036FB"/>
    <w:rsid w:val="00F129C9"/>
    <w:rsid w:val="00F65184"/>
    <w:rsid w:val="00FB5C80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C7A9F"/>
  </w:style>
  <w:style w:type="character" w:customStyle="1" w:styleId="eop">
    <w:name w:val="eop"/>
    <w:basedOn w:val="DefaultParagraphFont"/>
    <w:rsid w:val="006C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52873-AD05-4671-95CB-4B44F69C52BD}">
  <ds:schemaRefs>
    <ds:schemaRef ds:uri="c1ee83f5-4a55-4d6c-a0f5-260f65355a8b"/>
    <ds:schemaRef ds:uri="http://schemas.microsoft.com/office/2006/metadata/properties"/>
    <ds:schemaRef ds:uri="326da4f5-0d4a-4bdc-8ce6-29b8435c6bf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10E820-4E6A-4044-B4A9-EBBF244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Ann Edwards</cp:lastModifiedBy>
  <cp:revision>4</cp:revision>
  <cp:lastPrinted>2021-09-08T12:28:00Z</cp:lastPrinted>
  <dcterms:created xsi:type="dcterms:W3CDTF">2021-12-28T21:21:00Z</dcterms:created>
  <dcterms:modified xsi:type="dcterms:W3CDTF">2022-01-06T00:18:00Z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